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E5B4" w14:textId="77777777" w:rsidR="008A569D" w:rsidRDefault="00CB74FD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15E330" w14:textId="77777777" w:rsidR="008A569D" w:rsidRDefault="008A569D">
      <w:pPr>
        <w:pStyle w:val="Standard"/>
      </w:pPr>
    </w:p>
    <w:p w14:paraId="0EB97624" w14:textId="634BA015" w:rsidR="008A569D" w:rsidRPr="008403E7" w:rsidRDefault="00CB74FD">
      <w:pPr>
        <w:pStyle w:val="Standard"/>
        <w:rPr>
          <w:rFonts w:ascii="Verdana" w:hAnsi="Verdana"/>
        </w:rPr>
      </w:pPr>
      <w:r w:rsidRPr="00300256">
        <w:rPr>
          <w:rFonts w:ascii="Verdana" w:hAnsi="Verdana"/>
          <w:sz w:val="20"/>
          <w:szCs w:val="20"/>
        </w:rPr>
        <w:t xml:space="preserve">                                                   </w:t>
      </w:r>
      <w:r w:rsidR="00116ABC">
        <w:rPr>
          <w:rFonts w:ascii="Verdana" w:hAnsi="Verdana"/>
          <w:sz w:val="20"/>
          <w:szCs w:val="20"/>
        </w:rPr>
        <w:t xml:space="preserve"> </w:t>
      </w:r>
      <w:r w:rsidR="008403E7" w:rsidRPr="008403E7">
        <w:rPr>
          <w:rFonts w:ascii="Verdana" w:hAnsi="Verdana"/>
        </w:rPr>
        <w:t>Międzyrzec Podlaski</w:t>
      </w:r>
      <w:r w:rsidR="00116ABC">
        <w:rPr>
          <w:rFonts w:ascii="Verdana" w:hAnsi="Verdana"/>
        </w:rPr>
        <w:t>,</w:t>
      </w:r>
      <w:r w:rsidR="008403E7" w:rsidRPr="008403E7">
        <w:rPr>
          <w:rFonts w:ascii="Verdana" w:hAnsi="Verdana"/>
        </w:rPr>
        <w:t xml:space="preserve"> dnia 30</w:t>
      </w:r>
      <w:r w:rsidR="00116ABC">
        <w:rPr>
          <w:rFonts w:ascii="Verdana" w:hAnsi="Verdana"/>
        </w:rPr>
        <w:t xml:space="preserve"> czerwca </w:t>
      </w:r>
      <w:r w:rsidRPr="008403E7">
        <w:rPr>
          <w:rFonts w:ascii="Verdana" w:hAnsi="Verdana"/>
        </w:rPr>
        <w:t>2026</w:t>
      </w:r>
      <w:r w:rsidR="00300256" w:rsidRPr="008403E7">
        <w:rPr>
          <w:rFonts w:ascii="Verdana" w:hAnsi="Verdana"/>
        </w:rPr>
        <w:t xml:space="preserve"> </w:t>
      </w:r>
      <w:r w:rsidRPr="008403E7">
        <w:rPr>
          <w:rFonts w:ascii="Verdana" w:hAnsi="Verdana"/>
        </w:rPr>
        <w:t>r</w:t>
      </w:r>
      <w:r w:rsidR="00300256" w:rsidRPr="008403E7">
        <w:rPr>
          <w:rFonts w:ascii="Verdana" w:hAnsi="Verdana"/>
        </w:rPr>
        <w:t>oku.</w:t>
      </w:r>
    </w:p>
    <w:p w14:paraId="7BF6046A" w14:textId="77777777" w:rsidR="008A569D" w:rsidRPr="008403E7" w:rsidRDefault="00CB74FD">
      <w:pPr>
        <w:pStyle w:val="Standard"/>
        <w:rPr>
          <w:rFonts w:ascii="Verdana" w:hAnsi="Verdana"/>
        </w:rPr>
      </w:pPr>
      <w:r w:rsidRPr="008403E7">
        <w:rPr>
          <w:rFonts w:ascii="Verdana" w:hAnsi="Verdana"/>
        </w:rPr>
        <w:t xml:space="preserve">Zastępca Naczelnika </w:t>
      </w:r>
    </w:p>
    <w:p w14:paraId="28143F56" w14:textId="77777777" w:rsidR="008A569D" w:rsidRPr="008403E7" w:rsidRDefault="00CB74FD">
      <w:pPr>
        <w:pStyle w:val="Standard"/>
        <w:rPr>
          <w:rFonts w:ascii="Verdana" w:hAnsi="Verdana"/>
        </w:rPr>
      </w:pPr>
      <w:r w:rsidRPr="008403E7">
        <w:rPr>
          <w:rFonts w:ascii="Verdana" w:hAnsi="Verdana"/>
        </w:rPr>
        <w:t>Wydziału Prewencji</w:t>
      </w:r>
    </w:p>
    <w:p w14:paraId="2BCE7E37" w14:textId="7FF2306D" w:rsidR="008A569D" w:rsidRPr="008403E7" w:rsidRDefault="00CB74FD">
      <w:pPr>
        <w:pStyle w:val="Standard"/>
        <w:rPr>
          <w:rFonts w:ascii="Verdana" w:hAnsi="Verdana"/>
        </w:rPr>
      </w:pPr>
      <w:r w:rsidRPr="008403E7">
        <w:rPr>
          <w:rFonts w:ascii="Verdana" w:hAnsi="Verdana"/>
        </w:rPr>
        <w:t>Komisariatu Policj</w:t>
      </w:r>
      <w:r w:rsidR="00116ABC">
        <w:rPr>
          <w:rFonts w:ascii="Verdana" w:hAnsi="Verdana"/>
        </w:rPr>
        <w:t>i</w:t>
      </w:r>
      <w:r w:rsidRPr="008403E7">
        <w:rPr>
          <w:rFonts w:ascii="Verdana" w:hAnsi="Verdana"/>
        </w:rPr>
        <w:t xml:space="preserve">      </w:t>
      </w:r>
    </w:p>
    <w:p w14:paraId="6B97C7C8" w14:textId="4C300F95" w:rsidR="008A569D" w:rsidRPr="008403E7" w:rsidRDefault="00CB74FD">
      <w:pPr>
        <w:pStyle w:val="Standard"/>
        <w:rPr>
          <w:rFonts w:ascii="Verdana" w:hAnsi="Verdana"/>
        </w:rPr>
      </w:pPr>
      <w:r w:rsidRPr="008403E7">
        <w:rPr>
          <w:rFonts w:ascii="Verdana" w:hAnsi="Verdana"/>
        </w:rPr>
        <w:t xml:space="preserve">w Międzyrzecu Podlaskim         </w:t>
      </w:r>
    </w:p>
    <w:p w14:paraId="2BF20D3A" w14:textId="77777777" w:rsidR="00294332" w:rsidRDefault="00CB74FD">
      <w:pPr>
        <w:pStyle w:val="Standard"/>
        <w:rPr>
          <w:rFonts w:ascii="Verdana" w:hAnsi="Verdana"/>
        </w:rPr>
      </w:pPr>
      <w:r w:rsidRPr="008403E7">
        <w:rPr>
          <w:rFonts w:ascii="Verdana" w:hAnsi="Verdana"/>
        </w:rPr>
        <w:t>podkom. Aneta Laskowska</w:t>
      </w:r>
      <w:r w:rsidRPr="008403E7">
        <w:rPr>
          <w:rFonts w:ascii="Verdana" w:hAnsi="Verdana"/>
        </w:rPr>
        <w:tab/>
      </w:r>
    </w:p>
    <w:p w14:paraId="38D8285C" w14:textId="6AD296DA" w:rsidR="008A569D" w:rsidRPr="008403E7" w:rsidRDefault="00CB74FD">
      <w:pPr>
        <w:pStyle w:val="Standard"/>
        <w:rPr>
          <w:rFonts w:ascii="Verdana" w:hAnsi="Verdana"/>
        </w:rPr>
      </w:pPr>
      <w:r w:rsidRPr="008403E7">
        <w:rPr>
          <w:rFonts w:ascii="Verdana" w:hAnsi="Verdana"/>
        </w:rPr>
        <w:tab/>
      </w:r>
      <w:r w:rsidRPr="008403E7">
        <w:rPr>
          <w:rFonts w:ascii="Verdana" w:hAnsi="Verdana"/>
        </w:rPr>
        <w:tab/>
      </w:r>
      <w:r w:rsidRPr="008403E7">
        <w:rPr>
          <w:rFonts w:ascii="Verdana" w:hAnsi="Verdana"/>
        </w:rPr>
        <w:tab/>
      </w:r>
      <w:r w:rsidRPr="008403E7">
        <w:rPr>
          <w:rFonts w:ascii="Verdana" w:hAnsi="Verdana"/>
        </w:rPr>
        <w:tab/>
      </w:r>
      <w:r w:rsidRPr="008403E7">
        <w:rPr>
          <w:rFonts w:ascii="Verdana" w:hAnsi="Verdana"/>
        </w:rPr>
        <w:tab/>
      </w:r>
      <w:r w:rsidRPr="008403E7">
        <w:rPr>
          <w:rFonts w:ascii="Verdana" w:hAnsi="Verdana"/>
        </w:rPr>
        <w:tab/>
      </w:r>
      <w:r w:rsidRPr="008403E7">
        <w:rPr>
          <w:rFonts w:ascii="Verdana" w:hAnsi="Verdana"/>
        </w:rPr>
        <w:tab/>
        <w:t xml:space="preserve">         </w:t>
      </w:r>
    </w:p>
    <w:p w14:paraId="5791300E" w14:textId="77777777" w:rsidR="008A569D" w:rsidRPr="008403E7" w:rsidRDefault="00CB74FD">
      <w:pPr>
        <w:pStyle w:val="Standard"/>
        <w:rPr>
          <w:rFonts w:ascii="Verdana" w:hAnsi="Verdana"/>
        </w:rPr>
      </w:pPr>
      <w:r w:rsidRPr="008403E7">
        <w:rPr>
          <w:rFonts w:ascii="Verdana" w:hAnsi="Verdana"/>
        </w:rPr>
        <w:t>„ZAPOZNAŁEM SIĘ”</w:t>
      </w:r>
    </w:p>
    <w:p w14:paraId="77ED72BB" w14:textId="77777777" w:rsidR="008A569D" w:rsidRDefault="008A569D">
      <w:pPr>
        <w:pStyle w:val="Standard"/>
        <w:rPr>
          <w:rFonts w:ascii="Verdana" w:hAnsi="Verdana"/>
          <w:b/>
          <w:bCs/>
          <w:i/>
          <w:iCs/>
        </w:rPr>
      </w:pPr>
    </w:p>
    <w:p w14:paraId="4D1504E4" w14:textId="77777777" w:rsidR="00116ABC" w:rsidRPr="00116ABC" w:rsidRDefault="00116ABC">
      <w:pPr>
        <w:pStyle w:val="Standard"/>
        <w:rPr>
          <w:rFonts w:ascii="Verdana" w:hAnsi="Verdana"/>
          <w:b/>
          <w:bCs/>
        </w:rPr>
      </w:pPr>
    </w:p>
    <w:p w14:paraId="00ACD232" w14:textId="77777777" w:rsidR="00116ABC" w:rsidRPr="00116ABC" w:rsidRDefault="00116ABC">
      <w:pPr>
        <w:pStyle w:val="Standard"/>
        <w:rPr>
          <w:rFonts w:ascii="Verdana" w:hAnsi="Verdana"/>
          <w:b/>
          <w:bCs/>
        </w:rPr>
      </w:pPr>
    </w:p>
    <w:p w14:paraId="151C78F7" w14:textId="3D255020" w:rsidR="00300256" w:rsidRPr="008403E7" w:rsidRDefault="00CB74FD" w:rsidP="008403E7">
      <w:pPr>
        <w:pStyle w:val="Standard"/>
        <w:spacing w:line="276" w:lineRule="auto"/>
        <w:rPr>
          <w:rFonts w:ascii="Verdana" w:hAnsi="Verdana"/>
          <w:b/>
          <w:bCs/>
          <w:iCs/>
        </w:rPr>
      </w:pPr>
      <w:r w:rsidRPr="008403E7">
        <w:rPr>
          <w:rFonts w:ascii="Verdana" w:hAnsi="Verdana"/>
          <w:b/>
          <w:bCs/>
          <w:iCs/>
        </w:rPr>
        <w:t>INFORMACJ</w:t>
      </w:r>
      <w:r w:rsidR="00116ABC">
        <w:rPr>
          <w:rFonts w:ascii="Verdana" w:hAnsi="Verdana"/>
          <w:b/>
          <w:bCs/>
          <w:iCs/>
        </w:rPr>
        <w:t>A</w:t>
      </w:r>
      <w:r w:rsidRPr="008403E7">
        <w:rPr>
          <w:rFonts w:ascii="Verdana" w:hAnsi="Verdana"/>
          <w:b/>
          <w:bCs/>
          <w:iCs/>
        </w:rPr>
        <w:t xml:space="preserve"> DOTYCZĄC</w:t>
      </w:r>
      <w:r w:rsidR="00116ABC">
        <w:rPr>
          <w:rFonts w:ascii="Verdana" w:hAnsi="Verdana"/>
          <w:b/>
          <w:bCs/>
          <w:iCs/>
        </w:rPr>
        <w:t>A</w:t>
      </w:r>
      <w:r w:rsidRPr="008403E7">
        <w:rPr>
          <w:rFonts w:ascii="Verdana" w:hAnsi="Verdana"/>
          <w:b/>
          <w:bCs/>
          <w:iCs/>
        </w:rPr>
        <w:t xml:space="preserve"> REALIZACJI PLANU DZIAŁANIA PRIORYTETOWEGO</w:t>
      </w:r>
      <w:r w:rsidR="00116ABC">
        <w:rPr>
          <w:rFonts w:ascii="Verdana" w:hAnsi="Verdana"/>
          <w:b/>
          <w:bCs/>
          <w:iCs/>
        </w:rPr>
        <w:t xml:space="preserve"> </w:t>
      </w:r>
      <w:r w:rsidRPr="008403E7">
        <w:rPr>
          <w:rFonts w:ascii="Verdana" w:hAnsi="Verdana"/>
          <w:b/>
          <w:bCs/>
          <w:iCs/>
        </w:rPr>
        <w:t xml:space="preserve">DLA REJONU SŁUŻBOWEGO NUMER </w:t>
      </w:r>
      <w:r w:rsidR="00300256" w:rsidRPr="008403E7">
        <w:rPr>
          <w:rFonts w:ascii="Verdana" w:hAnsi="Verdana"/>
          <w:b/>
          <w:bCs/>
          <w:iCs/>
        </w:rPr>
        <w:t>6</w:t>
      </w:r>
    </w:p>
    <w:p w14:paraId="00594CF6" w14:textId="77777777" w:rsidR="008A569D" w:rsidRPr="008403E7" w:rsidRDefault="00CB74FD" w:rsidP="008403E7">
      <w:pPr>
        <w:pStyle w:val="Standard"/>
        <w:spacing w:line="276" w:lineRule="auto"/>
        <w:rPr>
          <w:rFonts w:ascii="Verdana" w:hAnsi="Verdana"/>
        </w:rPr>
      </w:pPr>
      <w:r w:rsidRPr="008403E7">
        <w:rPr>
          <w:rFonts w:ascii="Verdana" w:hAnsi="Verdana"/>
          <w:b/>
          <w:bCs/>
          <w:iCs/>
        </w:rPr>
        <w:t>na okres od 01.07.202</w:t>
      </w:r>
      <w:r w:rsidRPr="008403E7">
        <w:rPr>
          <w:rFonts w:ascii="Verdana" w:hAnsi="Verdana"/>
          <w:b/>
          <w:bCs/>
          <w:iCs/>
          <w:lang w:val="pl-PL"/>
        </w:rPr>
        <w:t>6</w:t>
      </w:r>
      <w:r w:rsidRPr="008403E7">
        <w:rPr>
          <w:rFonts w:ascii="Verdana" w:hAnsi="Verdana"/>
          <w:b/>
          <w:bCs/>
          <w:iCs/>
        </w:rPr>
        <w:t xml:space="preserve"> roku do 31.1</w:t>
      </w:r>
      <w:r w:rsidRPr="008403E7">
        <w:rPr>
          <w:rFonts w:ascii="Verdana" w:hAnsi="Verdana"/>
          <w:b/>
          <w:bCs/>
          <w:iCs/>
          <w:lang w:val="pl-PL"/>
        </w:rPr>
        <w:t>2</w:t>
      </w:r>
      <w:r w:rsidRPr="008403E7">
        <w:rPr>
          <w:rFonts w:ascii="Verdana" w:hAnsi="Verdana"/>
          <w:b/>
          <w:bCs/>
          <w:iCs/>
        </w:rPr>
        <w:t>.202</w:t>
      </w:r>
      <w:r w:rsidRPr="008403E7">
        <w:rPr>
          <w:rFonts w:ascii="Verdana" w:hAnsi="Verdana"/>
          <w:b/>
          <w:bCs/>
          <w:iCs/>
          <w:lang w:val="pl-PL"/>
        </w:rPr>
        <w:t>6</w:t>
      </w:r>
      <w:r w:rsidRPr="008403E7">
        <w:rPr>
          <w:rFonts w:ascii="Verdana" w:hAnsi="Verdana"/>
          <w:b/>
          <w:bCs/>
          <w:iCs/>
        </w:rPr>
        <w:t xml:space="preserve"> roku.</w:t>
      </w:r>
    </w:p>
    <w:p w14:paraId="7CEA39CD" w14:textId="77777777" w:rsidR="008A569D" w:rsidRDefault="008A569D" w:rsidP="008403E7">
      <w:pPr>
        <w:pStyle w:val="Standard"/>
        <w:spacing w:line="276" w:lineRule="auto"/>
        <w:rPr>
          <w:rFonts w:ascii="Verdana" w:hAnsi="Verdana"/>
          <w:b/>
          <w:bCs/>
        </w:rPr>
      </w:pPr>
    </w:p>
    <w:p w14:paraId="6A9194D9" w14:textId="77777777" w:rsidR="00116ABC" w:rsidRPr="008403E7" w:rsidRDefault="00116ABC" w:rsidP="008403E7">
      <w:pPr>
        <w:pStyle w:val="Standard"/>
        <w:spacing w:line="276" w:lineRule="auto"/>
        <w:rPr>
          <w:rFonts w:ascii="Verdana" w:hAnsi="Verdana"/>
          <w:b/>
          <w:bCs/>
        </w:rPr>
      </w:pPr>
    </w:p>
    <w:p w14:paraId="40B875C5" w14:textId="77777777" w:rsidR="008A569D" w:rsidRPr="008403E7" w:rsidRDefault="008A569D" w:rsidP="008403E7">
      <w:pPr>
        <w:pStyle w:val="Standard"/>
        <w:spacing w:line="276" w:lineRule="auto"/>
        <w:rPr>
          <w:rFonts w:ascii="Verdana" w:hAnsi="Verdana"/>
          <w:b/>
          <w:bCs/>
        </w:rPr>
      </w:pPr>
    </w:p>
    <w:p w14:paraId="7F8AD803" w14:textId="0879DD05" w:rsidR="008A569D" w:rsidRPr="008403E7" w:rsidRDefault="00CB74FD" w:rsidP="00116ABC">
      <w:pPr>
        <w:pStyle w:val="Standard"/>
        <w:numPr>
          <w:ilvl w:val="0"/>
          <w:numId w:val="4"/>
        </w:numPr>
        <w:spacing w:line="276" w:lineRule="auto"/>
        <w:rPr>
          <w:rFonts w:ascii="Verdana" w:hAnsi="Verdana"/>
          <w:b/>
          <w:bCs/>
          <w:iCs/>
        </w:rPr>
      </w:pPr>
      <w:r w:rsidRPr="008403E7">
        <w:rPr>
          <w:rFonts w:ascii="Verdana" w:hAnsi="Verdana"/>
          <w:b/>
          <w:bCs/>
          <w:iCs/>
        </w:rPr>
        <w:t>Charakterystyka zdiagnozowanego zagrożenia w rejonie służbowym.</w:t>
      </w:r>
    </w:p>
    <w:p w14:paraId="0C8DD5F1" w14:textId="77777777" w:rsidR="008A569D" w:rsidRPr="008403E7" w:rsidRDefault="008A569D" w:rsidP="008403E7">
      <w:pPr>
        <w:pStyle w:val="Standard"/>
        <w:spacing w:line="276" w:lineRule="auto"/>
        <w:rPr>
          <w:rFonts w:ascii="Verdana" w:hAnsi="Verdana"/>
          <w:b/>
          <w:bCs/>
        </w:rPr>
      </w:pPr>
    </w:p>
    <w:p w14:paraId="385532ED" w14:textId="08F55E1B" w:rsidR="008A569D" w:rsidRPr="008403E7" w:rsidRDefault="00CB74FD" w:rsidP="00116ABC">
      <w:pPr>
        <w:pStyle w:val="Standard"/>
        <w:shd w:val="clear" w:color="auto" w:fill="FFFFFF"/>
        <w:spacing w:line="360" w:lineRule="auto"/>
        <w:rPr>
          <w:rFonts w:ascii="Verdana" w:hAnsi="Verdana"/>
        </w:rPr>
      </w:pPr>
      <w:r w:rsidRPr="008403E7">
        <w:rPr>
          <w:rFonts w:ascii="Verdana" w:hAnsi="Verdana"/>
          <w:iCs/>
          <w:lang w:val="pl-PL"/>
        </w:rPr>
        <w:t>W rejonie służbowym n</w:t>
      </w:r>
      <w:r w:rsidR="00116ABC">
        <w:rPr>
          <w:rFonts w:ascii="Verdana" w:hAnsi="Verdana"/>
          <w:iCs/>
          <w:lang w:val="pl-PL"/>
        </w:rPr>
        <w:t>ume</w:t>
      </w:r>
      <w:r w:rsidRPr="008403E7">
        <w:rPr>
          <w:rFonts w:ascii="Verdana" w:hAnsi="Verdana"/>
          <w:iCs/>
          <w:lang w:val="pl-PL"/>
        </w:rPr>
        <w:t>r 4 problemem wymagającym podjęcia długoterminowych czynności oraz działania wykraczającego poza zakres rutynowych zadań jest nieprawidłowe oznaczenie posesji numerami porządkowymi w miejscowości Strzakły. Brak lub nieprawidłowe oznaczenie posesji numerem porządkowym powoduje dłuższy czas dojazdu służb ratunkowym co jest realnym zagrożeniem dla życia, zdrowia i mienia mieszkańców wskazanej miejsc</w:t>
      </w:r>
      <w:r w:rsidR="00300256" w:rsidRPr="008403E7">
        <w:rPr>
          <w:rFonts w:ascii="Verdana" w:hAnsi="Verdana"/>
          <w:iCs/>
          <w:lang w:val="pl-PL"/>
        </w:rPr>
        <w:t xml:space="preserve">owości. Obecnie </w:t>
      </w:r>
      <w:r w:rsidRPr="008403E7">
        <w:rPr>
          <w:rFonts w:ascii="Verdana" w:hAnsi="Verdana"/>
          <w:iCs/>
          <w:lang w:val="pl-PL"/>
        </w:rPr>
        <w:t>w miejscowości Strzakły znajduje się około 120 posesji z których około zaledwie 80% posiada prawidłowe oznaczenie. Zagrożenie zdiagnozowano na podstawie własnych spostrzeżeń oraz informacji uzyskanych od funkcjonariuszy Zespołu Dyżurnych Komisariatu Policji w Międzyrzecu Podlaskim</w:t>
      </w:r>
      <w:r w:rsidR="00116ABC">
        <w:rPr>
          <w:rFonts w:ascii="Verdana" w:hAnsi="Verdana"/>
          <w:iCs/>
          <w:lang w:val="pl-PL"/>
        </w:rPr>
        <w:t>,</w:t>
      </w:r>
      <w:r w:rsidRPr="008403E7">
        <w:rPr>
          <w:rFonts w:ascii="Verdana" w:hAnsi="Verdana"/>
          <w:iCs/>
          <w:lang w:val="pl-PL"/>
        </w:rPr>
        <w:t xml:space="preserve"> z których wynika, że szczególnie o zmroku utrudnione jest szybkie dotarcie służb ratunkowych na miejsce zdarzenia z powodu braku oznakowania posesji</w:t>
      </w:r>
      <w:r w:rsidRPr="008403E7">
        <w:rPr>
          <w:rFonts w:ascii="Verdana" w:hAnsi="Verdana"/>
          <w:lang w:val="pl-PL"/>
        </w:rPr>
        <w:t>.</w:t>
      </w:r>
    </w:p>
    <w:p w14:paraId="378F86AA" w14:textId="77777777" w:rsidR="008A569D" w:rsidRPr="008403E7" w:rsidRDefault="008A569D" w:rsidP="008403E7">
      <w:pPr>
        <w:pStyle w:val="Standard"/>
        <w:spacing w:line="276" w:lineRule="auto"/>
        <w:rPr>
          <w:rFonts w:ascii="Verdana" w:hAnsi="Verdana"/>
          <w:b/>
          <w:bCs/>
        </w:rPr>
      </w:pPr>
    </w:p>
    <w:p w14:paraId="182DF610" w14:textId="5FDEF842" w:rsidR="008A569D" w:rsidRPr="008403E7" w:rsidRDefault="00CB74FD" w:rsidP="00116ABC">
      <w:pPr>
        <w:pStyle w:val="Standard"/>
        <w:numPr>
          <w:ilvl w:val="0"/>
          <w:numId w:val="4"/>
        </w:numPr>
        <w:spacing w:line="276" w:lineRule="auto"/>
        <w:rPr>
          <w:rFonts w:ascii="Verdana" w:hAnsi="Verdana"/>
          <w:b/>
          <w:bCs/>
          <w:iCs/>
        </w:rPr>
      </w:pPr>
      <w:r w:rsidRPr="008403E7">
        <w:rPr>
          <w:rFonts w:ascii="Verdana" w:hAnsi="Verdana"/>
          <w:b/>
          <w:bCs/>
          <w:iCs/>
        </w:rPr>
        <w:t>Zakładany cel do osiągnięcia</w:t>
      </w:r>
    </w:p>
    <w:p w14:paraId="3645702C" w14:textId="77777777" w:rsidR="008A569D" w:rsidRPr="008403E7" w:rsidRDefault="008A569D" w:rsidP="008403E7">
      <w:pPr>
        <w:pStyle w:val="Standard"/>
        <w:spacing w:line="276" w:lineRule="auto"/>
        <w:rPr>
          <w:rFonts w:ascii="Verdana" w:hAnsi="Verdana"/>
          <w:lang w:val="pl-PL"/>
        </w:rPr>
      </w:pPr>
    </w:p>
    <w:p w14:paraId="616FAB35" w14:textId="77777777" w:rsidR="00116ABC" w:rsidRDefault="00CB74FD" w:rsidP="00116ABC">
      <w:pPr>
        <w:pStyle w:val="Standard"/>
        <w:shd w:val="clear" w:color="auto" w:fill="FFFFFF"/>
        <w:spacing w:line="360" w:lineRule="auto"/>
        <w:rPr>
          <w:rFonts w:ascii="Verdana" w:hAnsi="Verdana"/>
        </w:rPr>
      </w:pPr>
      <w:r w:rsidRPr="008403E7">
        <w:rPr>
          <w:rFonts w:ascii="Verdana" w:hAnsi="Verdana"/>
          <w:iCs/>
          <w:lang w:val="pl-PL"/>
        </w:rPr>
        <w:t>Poprawa świadomości lokalnej społeczności przez co doprowadzenie do zwiększenia ilości prawidłowo oznakowanych posesji. Podstawą oceny realizacji planu priorytetowego będzie</w:t>
      </w:r>
      <w:r w:rsidR="00116ABC">
        <w:rPr>
          <w:rFonts w:ascii="Verdana" w:hAnsi="Verdana"/>
          <w:iCs/>
          <w:lang w:val="pl-PL"/>
        </w:rPr>
        <w:t xml:space="preserve"> </w:t>
      </w:r>
      <w:r w:rsidRPr="008403E7">
        <w:rPr>
          <w:rFonts w:ascii="Verdana" w:hAnsi="Verdana"/>
          <w:iCs/>
          <w:lang w:val="pl-PL"/>
        </w:rPr>
        <w:t>doprowadzenie do oznaczenia nie mniej niż 40 % dotychczas nieoznaczonych posesji numerem porządkowym na terenie w/w miejscowości</w:t>
      </w:r>
      <w:r w:rsidRPr="008403E7">
        <w:rPr>
          <w:rFonts w:ascii="Verdana" w:hAnsi="Verdana"/>
          <w:lang w:val="pl-PL"/>
        </w:rPr>
        <w:t>.</w:t>
      </w:r>
    </w:p>
    <w:p w14:paraId="2FFAA2A5" w14:textId="516D1947" w:rsidR="008A569D" w:rsidRPr="008403E7" w:rsidRDefault="00CB74FD" w:rsidP="00116ABC">
      <w:pPr>
        <w:pStyle w:val="Standard"/>
        <w:numPr>
          <w:ilvl w:val="0"/>
          <w:numId w:val="4"/>
        </w:numPr>
        <w:shd w:val="clear" w:color="auto" w:fill="FFFFFF"/>
        <w:spacing w:line="360" w:lineRule="auto"/>
        <w:rPr>
          <w:rFonts w:ascii="Verdana" w:hAnsi="Verdana"/>
        </w:rPr>
      </w:pPr>
      <w:r w:rsidRPr="008403E7">
        <w:rPr>
          <w:rFonts w:ascii="Verdana" w:hAnsi="Verdana"/>
          <w:b/>
          <w:bCs/>
          <w:iCs/>
        </w:rPr>
        <w:lastRenderedPageBreak/>
        <w:t>Proponowane działania wraz z terminami realizacji poszczególnych etapów/zadań</w:t>
      </w:r>
      <w:r w:rsidRPr="008403E7">
        <w:rPr>
          <w:rFonts w:ascii="Verdana" w:hAnsi="Verdana"/>
          <w:b/>
          <w:bCs/>
        </w:rPr>
        <w:t>.</w:t>
      </w:r>
    </w:p>
    <w:p w14:paraId="3D3E6E9B" w14:textId="77777777" w:rsidR="008A569D" w:rsidRPr="008403E7" w:rsidRDefault="008A569D" w:rsidP="008403E7">
      <w:pPr>
        <w:pStyle w:val="Standard"/>
        <w:spacing w:line="276" w:lineRule="auto"/>
        <w:rPr>
          <w:rFonts w:ascii="Verdana" w:hAnsi="Verdana"/>
          <w:b/>
          <w:bCs/>
        </w:rPr>
      </w:pPr>
    </w:p>
    <w:p w14:paraId="1F2601E8" w14:textId="77777777" w:rsidR="008A569D" w:rsidRPr="00116ABC" w:rsidRDefault="00CB74FD" w:rsidP="00116ABC">
      <w:pPr>
        <w:pStyle w:val="TableContents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8403E7">
        <w:rPr>
          <w:rFonts w:ascii="Verdana" w:hAnsi="Verdana"/>
          <w:iCs/>
          <w:lang w:val="pl-PL"/>
        </w:rPr>
        <w:t xml:space="preserve">Rozmowa informująca o działaniach planu priorytetowego Proboszcza </w:t>
      </w:r>
      <w:bookmarkStart w:id="0" w:name="_Hlk138754159"/>
      <w:r w:rsidRPr="008403E7">
        <w:rPr>
          <w:rFonts w:ascii="Verdana" w:hAnsi="Verdana"/>
          <w:iCs/>
          <w:lang w:val="pl-PL"/>
        </w:rPr>
        <w:t xml:space="preserve">Parafii Św. Mikołaja w Międzyrzecu Podlaskim </w:t>
      </w:r>
      <w:bookmarkEnd w:id="0"/>
      <w:r w:rsidRPr="008403E7">
        <w:rPr>
          <w:rFonts w:ascii="Verdana" w:hAnsi="Verdana"/>
          <w:iCs/>
          <w:lang w:val="pl-PL"/>
        </w:rPr>
        <w:t>informującego parafian o konieczności i potrzebie oznakowania swoich posesji oraz o konsekwencjach wynikających z art. 64 Kodeksu Wykroczeń.</w:t>
      </w:r>
    </w:p>
    <w:p w14:paraId="60424874" w14:textId="77777777" w:rsidR="00116ABC" w:rsidRPr="008403E7" w:rsidRDefault="00116ABC" w:rsidP="00116ABC">
      <w:pPr>
        <w:pStyle w:val="TableContents"/>
        <w:spacing w:line="276" w:lineRule="auto"/>
        <w:ind w:left="720"/>
        <w:rPr>
          <w:rFonts w:ascii="Verdana" w:hAnsi="Verdana"/>
        </w:rPr>
      </w:pPr>
    </w:p>
    <w:p w14:paraId="1023F3B5" w14:textId="0D587362" w:rsidR="008A569D" w:rsidRPr="00116ABC" w:rsidRDefault="00CB74FD" w:rsidP="00A47ACE">
      <w:pPr>
        <w:pStyle w:val="Standard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8403E7">
        <w:rPr>
          <w:rFonts w:ascii="Verdana" w:hAnsi="Verdana"/>
          <w:iCs/>
          <w:lang w:val="pl-PL"/>
        </w:rPr>
        <w:t>Skierowanie pisma do Urzędu Gminy w Międzyrzecu Podlaskim, Stanowisko ds. Budownictw</w:t>
      </w:r>
      <w:r w:rsidR="00116ABC">
        <w:rPr>
          <w:rFonts w:ascii="Verdana" w:hAnsi="Verdana"/>
          <w:iCs/>
          <w:lang w:val="pl-PL"/>
        </w:rPr>
        <w:t>a</w:t>
      </w:r>
      <w:r w:rsidRPr="008403E7">
        <w:rPr>
          <w:rFonts w:ascii="Verdana" w:hAnsi="Verdana"/>
          <w:iCs/>
          <w:lang w:val="pl-PL"/>
        </w:rPr>
        <w:t xml:space="preserve"> i Planowania Przestrzennego</w:t>
      </w:r>
      <w:r w:rsidR="00A47ACE">
        <w:rPr>
          <w:rFonts w:ascii="Verdana" w:hAnsi="Verdana"/>
          <w:iCs/>
          <w:lang w:val="pl-PL"/>
        </w:rPr>
        <w:t>,</w:t>
      </w:r>
      <w:r w:rsidRPr="008403E7">
        <w:rPr>
          <w:rFonts w:ascii="Verdana" w:hAnsi="Verdana"/>
          <w:iCs/>
          <w:lang w:val="pl-PL"/>
        </w:rPr>
        <w:t xml:space="preserve"> w sprawie podjęcia współpracy mającej na celu ograniczenia występowania </w:t>
      </w:r>
      <w:r w:rsidR="00300256" w:rsidRPr="008403E7">
        <w:rPr>
          <w:rFonts w:ascii="Verdana" w:hAnsi="Verdana"/>
          <w:iCs/>
          <w:lang w:val="pl-PL"/>
        </w:rPr>
        <w:t>zagrożenia do dnia 31.07.2026 roku.</w:t>
      </w:r>
    </w:p>
    <w:p w14:paraId="58347451" w14:textId="77777777" w:rsidR="00116ABC" w:rsidRPr="008403E7" w:rsidRDefault="00116ABC" w:rsidP="00116ABC">
      <w:pPr>
        <w:pStyle w:val="Standard"/>
        <w:spacing w:line="276" w:lineRule="auto"/>
        <w:rPr>
          <w:rFonts w:ascii="Verdana" w:hAnsi="Verdana"/>
        </w:rPr>
      </w:pPr>
    </w:p>
    <w:p w14:paraId="4E4912BC" w14:textId="77777777" w:rsidR="008A569D" w:rsidRDefault="00CB74FD" w:rsidP="00A47ACE">
      <w:pPr>
        <w:pStyle w:val="TableContents"/>
        <w:numPr>
          <w:ilvl w:val="0"/>
          <w:numId w:val="1"/>
        </w:numPr>
        <w:spacing w:line="360" w:lineRule="auto"/>
        <w:rPr>
          <w:rFonts w:ascii="Verdana" w:hAnsi="Verdana"/>
          <w:iCs/>
          <w:lang w:val="pl-PL"/>
        </w:rPr>
      </w:pPr>
      <w:r w:rsidRPr="008403E7">
        <w:rPr>
          <w:rFonts w:ascii="Verdana" w:hAnsi="Verdana"/>
          <w:iCs/>
          <w:lang w:val="pl-PL"/>
        </w:rPr>
        <w:t>Skierowanie pisma do Sołtysa wsi Strzakły w sprawie podjęcia współpracy mającej na celu ograniczenie występowania zagrożenia do dnia 31.07.2026 r</w:t>
      </w:r>
      <w:r w:rsidR="00300256" w:rsidRPr="008403E7">
        <w:rPr>
          <w:rFonts w:ascii="Verdana" w:hAnsi="Verdana"/>
          <w:iCs/>
          <w:lang w:val="pl-PL"/>
        </w:rPr>
        <w:t>oku</w:t>
      </w:r>
      <w:r w:rsidRPr="008403E7">
        <w:rPr>
          <w:rFonts w:ascii="Verdana" w:hAnsi="Verdana"/>
          <w:iCs/>
          <w:lang w:val="pl-PL"/>
        </w:rPr>
        <w:t>.</w:t>
      </w:r>
    </w:p>
    <w:p w14:paraId="348EE55C" w14:textId="77777777" w:rsidR="00116ABC" w:rsidRPr="008403E7" w:rsidRDefault="00116ABC" w:rsidP="00116ABC">
      <w:pPr>
        <w:pStyle w:val="TableContents"/>
        <w:spacing w:line="276" w:lineRule="auto"/>
        <w:rPr>
          <w:rFonts w:ascii="Verdana" w:hAnsi="Verdana"/>
          <w:iCs/>
          <w:lang w:val="pl-PL"/>
        </w:rPr>
      </w:pPr>
    </w:p>
    <w:p w14:paraId="6460A809" w14:textId="77777777" w:rsidR="008A569D" w:rsidRDefault="00CB74FD" w:rsidP="00A47ACE">
      <w:pPr>
        <w:pStyle w:val="TableContents"/>
        <w:numPr>
          <w:ilvl w:val="0"/>
          <w:numId w:val="1"/>
        </w:numPr>
        <w:spacing w:line="360" w:lineRule="auto"/>
        <w:rPr>
          <w:rFonts w:ascii="Verdana" w:hAnsi="Verdana"/>
          <w:iCs/>
          <w:lang w:val="pl-PL"/>
        </w:rPr>
      </w:pPr>
      <w:r w:rsidRPr="008403E7">
        <w:rPr>
          <w:rFonts w:ascii="Verdana" w:hAnsi="Verdana"/>
          <w:iCs/>
          <w:lang w:val="pl-PL"/>
        </w:rPr>
        <w:t>Skierowanie pisma do prezesa Ochotniczej Straży Pożarnej w Strzakłach w sprawie podjęcia współpracy mającej na celu ograniczenie występowania zagrożenia do dnia 31.07.2026 r</w:t>
      </w:r>
      <w:r w:rsidR="00300256" w:rsidRPr="008403E7">
        <w:rPr>
          <w:rFonts w:ascii="Verdana" w:hAnsi="Verdana"/>
          <w:iCs/>
          <w:lang w:val="pl-PL"/>
        </w:rPr>
        <w:t>oku</w:t>
      </w:r>
      <w:r w:rsidRPr="008403E7">
        <w:rPr>
          <w:rFonts w:ascii="Verdana" w:hAnsi="Verdana"/>
          <w:iCs/>
          <w:lang w:val="pl-PL"/>
        </w:rPr>
        <w:t>.</w:t>
      </w:r>
    </w:p>
    <w:p w14:paraId="578B2597" w14:textId="77777777" w:rsidR="00116ABC" w:rsidRPr="008403E7" w:rsidRDefault="00116ABC" w:rsidP="00116ABC">
      <w:pPr>
        <w:pStyle w:val="TableContents"/>
        <w:spacing w:line="276" w:lineRule="auto"/>
        <w:rPr>
          <w:rFonts w:ascii="Verdana" w:hAnsi="Verdana"/>
          <w:iCs/>
          <w:lang w:val="pl-PL"/>
        </w:rPr>
      </w:pPr>
    </w:p>
    <w:p w14:paraId="6B1B5721" w14:textId="38B5D9DC" w:rsidR="008A569D" w:rsidRPr="008403E7" w:rsidRDefault="00CB74FD" w:rsidP="00A47ACE">
      <w:pPr>
        <w:pStyle w:val="TableContents"/>
        <w:numPr>
          <w:ilvl w:val="0"/>
          <w:numId w:val="1"/>
        </w:numPr>
        <w:spacing w:line="360" w:lineRule="auto"/>
        <w:rPr>
          <w:rFonts w:ascii="Verdana" w:hAnsi="Verdana"/>
          <w:iCs/>
          <w:lang w:val="pl-PL"/>
        </w:rPr>
      </w:pPr>
      <w:r w:rsidRPr="008403E7">
        <w:rPr>
          <w:rFonts w:ascii="Verdana" w:hAnsi="Verdana"/>
          <w:iCs/>
          <w:lang w:val="pl-PL"/>
        </w:rPr>
        <w:t>Dokonywanie regularnych kontroli oznakowania posesji w miejscowości Strzakły przez dzielnicowego r</w:t>
      </w:r>
      <w:r w:rsidR="00300256" w:rsidRPr="008403E7">
        <w:rPr>
          <w:rFonts w:ascii="Verdana" w:hAnsi="Verdana"/>
          <w:iCs/>
          <w:lang w:val="pl-PL"/>
        </w:rPr>
        <w:t>ejonu n</w:t>
      </w:r>
      <w:r w:rsidR="00A47ACE">
        <w:rPr>
          <w:rFonts w:ascii="Verdana" w:hAnsi="Verdana"/>
          <w:iCs/>
          <w:lang w:val="pl-PL"/>
        </w:rPr>
        <w:t>ume</w:t>
      </w:r>
      <w:r w:rsidR="00300256" w:rsidRPr="008403E7">
        <w:rPr>
          <w:rFonts w:ascii="Verdana" w:hAnsi="Verdana"/>
          <w:iCs/>
          <w:lang w:val="pl-PL"/>
        </w:rPr>
        <w:t>r 4 od dnia 01.07.2026 roku do dnia 31.12.2026 roku.</w:t>
      </w:r>
    </w:p>
    <w:p w14:paraId="12EA827B" w14:textId="77777777" w:rsidR="00300256" w:rsidRPr="008403E7" w:rsidRDefault="00300256" w:rsidP="008403E7">
      <w:pPr>
        <w:pStyle w:val="TableContents"/>
        <w:spacing w:line="276" w:lineRule="auto"/>
        <w:rPr>
          <w:rFonts w:ascii="Verdana" w:hAnsi="Verdana"/>
          <w:lang w:val="pl-PL"/>
        </w:rPr>
      </w:pPr>
    </w:p>
    <w:p w14:paraId="499C54F7" w14:textId="1BD277B8" w:rsidR="008A569D" w:rsidRPr="008403E7" w:rsidRDefault="00CB74FD" w:rsidP="00A47ACE">
      <w:pPr>
        <w:pStyle w:val="Standard"/>
        <w:numPr>
          <w:ilvl w:val="0"/>
          <w:numId w:val="4"/>
        </w:numPr>
        <w:spacing w:line="276" w:lineRule="auto"/>
        <w:rPr>
          <w:rFonts w:ascii="Verdana" w:hAnsi="Verdana"/>
        </w:rPr>
      </w:pPr>
      <w:r w:rsidRPr="008403E7">
        <w:rPr>
          <w:rFonts w:ascii="Verdana" w:hAnsi="Verdana"/>
          <w:b/>
          <w:bCs/>
          <w:iCs/>
        </w:rPr>
        <w:t>Podmioty współpracujace w realizacji działania priorytetowego, wraz ze wskazaniem</w:t>
      </w:r>
      <w:r w:rsidR="008403E7">
        <w:rPr>
          <w:rFonts w:ascii="Verdana" w:hAnsi="Verdana"/>
        </w:rPr>
        <w:t xml:space="preserve"> </w:t>
      </w:r>
      <w:r w:rsidRPr="008403E7">
        <w:rPr>
          <w:rFonts w:ascii="Verdana" w:hAnsi="Verdana"/>
          <w:b/>
          <w:bCs/>
          <w:iCs/>
        </w:rPr>
        <w:t>planowanych przez nie do realizacji zadań.</w:t>
      </w:r>
    </w:p>
    <w:p w14:paraId="0D746EFC" w14:textId="77777777" w:rsidR="008A569D" w:rsidRPr="008403E7" w:rsidRDefault="008A569D" w:rsidP="008403E7">
      <w:pPr>
        <w:pStyle w:val="Standard"/>
        <w:spacing w:line="276" w:lineRule="auto"/>
        <w:rPr>
          <w:rFonts w:ascii="Verdana" w:hAnsi="Verdana"/>
          <w:b/>
          <w:bCs/>
        </w:rPr>
      </w:pPr>
    </w:p>
    <w:p w14:paraId="46D27890" w14:textId="250C2B05" w:rsidR="008A569D" w:rsidRPr="00A47ACE" w:rsidRDefault="00CB74FD" w:rsidP="00A47ACE">
      <w:pPr>
        <w:pStyle w:val="Standard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8403E7">
        <w:rPr>
          <w:rFonts w:ascii="Verdana" w:hAnsi="Verdana"/>
          <w:iCs/>
        </w:rPr>
        <w:t xml:space="preserve">Proboszcz </w:t>
      </w:r>
      <w:bookmarkStart w:id="1" w:name="_Hlk184751926"/>
      <w:r w:rsidRPr="008403E7">
        <w:rPr>
          <w:rFonts w:ascii="Verdana" w:hAnsi="Verdana"/>
          <w:iCs/>
        </w:rPr>
        <w:t xml:space="preserve">Parafii </w:t>
      </w:r>
      <w:r w:rsidRPr="008403E7">
        <w:rPr>
          <w:rFonts w:ascii="Verdana" w:hAnsi="Verdana"/>
          <w:iCs/>
          <w:lang w:val="pl-PL"/>
        </w:rPr>
        <w:t xml:space="preserve">Św. Mikołaja w Międzyrzecu Podlaskim </w:t>
      </w:r>
      <w:bookmarkEnd w:id="1"/>
      <w:r w:rsidRPr="008403E7">
        <w:rPr>
          <w:rFonts w:ascii="Verdana" w:hAnsi="Verdana"/>
          <w:iCs/>
        </w:rPr>
        <w:t xml:space="preserve">- odczytanie pisma skierowanego do parafian dotyczącego konieczności i potrzeby oznakowania swoich posesji </w:t>
      </w:r>
      <w:r w:rsidR="00300256" w:rsidRPr="008403E7">
        <w:rPr>
          <w:rFonts w:ascii="Verdana" w:hAnsi="Verdana"/>
          <w:iCs/>
          <w:lang w:val="pl-PL"/>
        </w:rPr>
        <w:t xml:space="preserve">oraz </w:t>
      </w:r>
      <w:r w:rsidRPr="008403E7">
        <w:rPr>
          <w:rFonts w:ascii="Verdana" w:hAnsi="Verdana"/>
          <w:iCs/>
          <w:lang w:val="pl-PL"/>
        </w:rPr>
        <w:t>konsekwencjach wynikających z art. 64 Kodeksu Wykroczeń.</w:t>
      </w:r>
    </w:p>
    <w:p w14:paraId="18FCEF05" w14:textId="77777777" w:rsidR="00A47ACE" w:rsidRPr="008403E7" w:rsidRDefault="00A47ACE" w:rsidP="00A47ACE">
      <w:pPr>
        <w:pStyle w:val="Standard"/>
        <w:spacing w:line="276" w:lineRule="auto"/>
        <w:ind w:left="720"/>
        <w:rPr>
          <w:rFonts w:ascii="Verdana" w:hAnsi="Verdana"/>
        </w:rPr>
      </w:pPr>
    </w:p>
    <w:p w14:paraId="1367FCF0" w14:textId="2B01A620" w:rsidR="008A569D" w:rsidRPr="00A47ACE" w:rsidRDefault="00CB74FD" w:rsidP="00A47ACE">
      <w:pPr>
        <w:pStyle w:val="Standard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8403E7">
        <w:rPr>
          <w:rFonts w:ascii="Verdana" w:hAnsi="Verdana"/>
          <w:iCs/>
        </w:rPr>
        <w:t xml:space="preserve">Urząd Gminy w </w:t>
      </w:r>
      <w:r w:rsidRPr="008403E7">
        <w:rPr>
          <w:rFonts w:ascii="Verdana" w:hAnsi="Verdana"/>
          <w:iCs/>
          <w:lang w:val="pl-PL"/>
        </w:rPr>
        <w:t>Międzyrzecu Podlaskim</w:t>
      </w:r>
      <w:r w:rsidR="00A47ACE">
        <w:rPr>
          <w:rFonts w:ascii="Verdana" w:hAnsi="Verdana"/>
          <w:iCs/>
        </w:rPr>
        <w:t xml:space="preserve">, </w:t>
      </w:r>
      <w:r w:rsidRPr="008403E7">
        <w:rPr>
          <w:rFonts w:ascii="Verdana" w:hAnsi="Verdana"/>
          <w:iCs/>
        </w:rPr>
        <w:t xml:space="preserve">Stanowisko ds. Budownictwa i Planowania Przestrzennego - podjęcie współpracy z dzielnicowym mającej na celu ograniczenie występowania zagrożenia poprzez informowanie mieszkańców </w:t>
      </w:r>
      <w:r w:rsidRPr="008403E7">
        <w:rPr>
          <w:rFonts w:ascii="Verdana" w:hAnsi="Verdana"/>
          <w:iCs/>
          <w:lang w:val="pl-PL"/>
        </w:rPr>
        <w:t xml:space="preserve">wsi Strzakły </w:t>
      </w:r>
      <w:r w:rsidRPr="008403E7">
        <w:rPr>
          <w:rFonts w:ascii="Verdana" w:hAnsi="Verdana"/>
          <w:iCs/>
        </w:rPr>
        <w:t xml:space="preserve">o założeniach planu priorytetowego oraz o skutkach wynikających z braku oznakowania </w:t>
      </w:r>
      <w:r w:rsidRPr="008403E7">
        <w:rPr>
          <w:rFonts w:ascii="Verdana" w:hAnsi="Verdana"/>
          <w:iCs/>
        </w:rPr>
        <w:lastRenderedPageBreak/>
        <w:t>posesji.</w:t>
      </w:r>
    </w:p>
    <w:p w14:paraId="33E66417" w14:textId="77777777" w:rsidR="00A47ACE" w:rsidRDefault="00A47ACE" w:rsidP="00A47ACE">
      <w:pPr>
        <w:pStyle w:val="Akapitzlist"/>
        <w:rPr>
          <w:rFonts w:ascii="Verdana" w:hAnsi="Verdana"/>
        </w:rPr>
      </w:pPr>
    </w:p>
    <w:p w14:paraId="64E4ADA4" w14:textId="77777777" w:rsidR="00A47ACE" w:rsidRPr="008403E7" w:rsidRDefault="00A47ACE" w:rsidP="00A47ACE">
      <w:pPr>
        <w:pStyle w:val="Standard"/>
        <w:spacing w:line="276" w:lineRule="auto"/>
        <w:ind w:left="720"/>
        <w:rPr>
          <w:rFonts w:ascii="Verdana" w:hAnsi="Verdana"/>
        </w:rPr>
      </w:pPr>
    </w:p>
    <w:p w14:paraId="175F47C0" w14:textId="77777777" w:rsidR="008A569D" w:rsidRPr="00A47ACE" w:rsidRDefault="00CB74FD" w:rsidP="00A47ACE">
      <w:pPr>
        <w:pStyle w:val="Standard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8403E7">
        <w:rPr>
          <w:rFonts w:ascii="Verdana" w:hAnsi="Verdana"/>
          <w:iCs/>
        </w:rPr>
        <w:t>Sołtys wsi Strzakł</w:t>
      </w:r>
      <w:r w:rsidRPr="008403E7">
        <w:rPr>
          <w:rFonts w:ascii="Verdana" w:hAnsi="Verdana"/>
          <w:iCs/>
          <w:lang w:val="pl-PL"/>
        </w:rPr>
        <w:t>y</w:t>
      </w:r>
      <w:r w:rsidRPr="008403E7">
        <w:rPr>
          <w:rFonts w:ascii="Verdana" w:hAnsi="Verdana"/>
          <w:iCs/>
        </w:rPr>
        <w:t xml:space="preserve"> - p</w:t>
      </w:r>
      <w:r w:rsidRPr="008403E7">
        <w:rPr>
          <w:rFonts w:ascii="Verdana" w:hAnsi="Verdana"/>
          <w:iCs/>
          <w:lang w:val="pl-PL"/>
        </w:rPr>
        <w:t>odjęcie współpracy z dzielnicowym mającej na celu ograniczenie występowania zagrożenia poprzez informowanie mieszkańców o założeniach planu priorytetowego oraz o skutkach wynikających z braku oznakowania posesji.</w:t>
      </w:r>
    </w:p>
    <w:p w14:paraId="4D5FA296" w14:textId="77777777" w:rsidR="00A47ACE" w:rsidRPr="008403E7" w:rsidRDefault="00A47ACE" w:rsidP="00A47ACE">
      <w:pPr>
        <w:pStyle w:val="Standard"/>
        <w:spacing w:line="276" w:lineRule="auto"/>
        <w:ind w:left="720"/>
        <w:rPr>
          <w:rFonts w:ascii="Verdana" w:hAnsi="Verdana"/>
        </w:rPr>
      </w:pPr>
    </w:p>
    <w:p w14:paraId="61047310" w14:textId="4EFA373D" w:rsidR="00A47ACE" w:rsidRPr="00783473" w:rsidRDefault="00CB74FD" w:rsidP="00783473">
      <w:pPr>
        <w:pStyle w:val="Standard"/>
        <w:numPr>
          <w:ilvl w:val="0"/>
          <w:numId w:val="2"/>
        </w:numPr>
        <w:spacing w:line="360" w:lineRule="auto"/>
        <w:rPr>
          <w:rFonts w:ascii="Verdana" w:hAnsi="Verdana"/>
          <w:iCs/>
          <w:lang w:val="pl-PL"/>
        </w:rPr>
      </w:pPr>
      <w:r w:rsidRPr="008403E7">
        <w:rPr>
          <w:rFonts w:ascii="Verdana" w:hAnsi="Verdana"/>
          <w:iCs/>
          <w:lang w:val="pl-PL"/>
        </w:rPr>
        <w:t>Ochotnicza Straż Pożarna w Strzakłach - podjęcie współpracy z dzielnicowym</w:t>
      </w:r>
      <w:r w:rsidR="00A47ACE">
        <w:rPr>
          <w:rFonts w:ascii="Verdana" w:hAnsi="Verdana"/>
          <w:iCs/>
          <w:lang w:val="pl-PL"/>
        </w:rPr>
        <w:t>,</w:t>
      </w:r>
      <w:r w:rsidRPr="008403E7">
        <w:rPr>
          <w:rFonts w:ascii="Verdana" w:hAnsi="Verdana"/>
          <w:iCs/>
          <w:lang w:val="pl-PL"/>
        </w:rPr>
        <w:t xml:space="preserve"> mającej na celu ograniczenie występowania zagrożenia poprzez informowanie mieszkańców wsi Strzakły o założeniach planu priorytetowego oraz o skutkach wynikających z braku oznakowania posesji.</w:t>
      </w:r>
    </w:p>
    <w:p w14:paraId="324A21EE" w14:textId="77777777" w:rsidR="00A47ACE" w:rsidRPr="00A47ACE" w:rsidRDefault="00A47ACE" w:rsidP="00A47ACE">
      <w:pPr>
        <w:pStyle w:val="Standard"/>
        <w:spacing w:line="360" w:lineRule="auto"/>
        <w:ind w:left="720"/>
        <w:rPr>
          <w:rFonts w:ascii="Verdana" w:hAnsi="Verdana"/>
          <w:iCs/>
          <w:lang w:val="pl-PL"/>
        </w:rPr>
      </w:pPr>
    </w:p>
    <w:p w14:paraId="4D56A210" w14:textId="09EB1A46" w:rsidR="008A569D" w:rsidRDefault="00CB74FD" w:rsidP="00A47ACE">
      <w:pPr>
        <w:pStyle w:val="Standard"/>
        <w:numPr>
          <w:ilvl w:val="0"/>
          <w:numId w:val="4"/>
        </w:numPr>
        <w:spacing w:line="276" w:lineRule="auto"/>
        <w:rPr>
          <w:rFonts w:ascii="Verdana" w:hAnsi="Verdana"/>
          <w:b/>
          <w:bCs/>
          <w:iCs/>
        </w:rPr>
      </w:pPr>
      <w:r w:rsidRPr="008403E7">
        <w:rPr>
          <w:rFonts w:ascii="Verdana" w:hAnsi="Verdana"/>
          <w:b/>
          <w:bCs/>
          <w:iCs/>
        </w:rPr>
        <w:t>Proponowany sposób przekazania społeczności rejonu informacji o działaniu priorytetowym.</w:t>
      </w:r>
    </w:p>
    <w:p w14:paraId="7704541A" w14:textId="77777777" w:rsidR="00A47ACE" w:rsidRPr="008403E7" w:rsidRDefault="00A47ACE" w:rsidP="00A47ACE">
      <w:pPr>
        <w:pStyle w:val="Standard"/>
        <w:spacing w:line="276" w:lineRule="auto"/>
        <w:ind w:left="720"/>
        <w:rPr>
          <w:rFonts w:ascii="Verdana" w:hAnsi="Verdana"/>
          <w:b/>
          <w:bCs/>
          <w:iCs/>
        </w:rPr>
      </w:pPr>
    </w:p>
    <w:p w14:paraId="0F9421D2" w14:textId="5F2A1CAC" w:rsidR="008A569D" w:rsidRDefault="00CB74FD" w:rsidP="00A47ACE">
      <w:pPr>
        <w:pStyle w:val="Standard"/>
        <w:numPr>
          <w:ilvl w:val="0"/>
          <w:numId w:val="3"/>
        </w:numPr>
        <w:spacing w:line="360" w:lineRule="auto"/>
        <w:rPr>
          <w:rFonts w:ascii="Verdana" w:hAnsi="Verdana"/>
          <w:iCs/>
        </w:rPr>
      </w:pPr>
      <w:r w:rsidRPr="008403E7">
        <w:rPr>
          <w:rFonts w:ascii="Verdana" w:hAnsi="Verdana"/>
          <w:iCs/>
        </w:rPr>
        <w:t xml:space="preserve">Strona internetowa KMP Biała Podlaska – zakładka </w:t>
      </w:r>
      <w:r w:rsidR="00A47ACE">
        <w:rPr>
          <w:rFonts w:ascii="Verdana" w:hAnsi="Verdana"/>
          <w:iCs/>
        </w:rPr>
        <w:t>„</w:t>
      </w:r>
      <w:r w:rsidRPr="008403E7">
        <w:rPr>
          <w:rFonts w:ascii="Verdana" w:hAnsi="Verdana"/>
          <w:iCs/>
        </w:rPr>
        <w:t>Dzielnicowi Międzyrzec Podlaski".</w:t>
      </w:r>
    </w:p>
    <w:p w14:paraId="6BADC37F" w14:textId="77777777" w:rsidR="00A47ACE" w:rsidRPr="008403E7" w:rsidRDefault="00A47ACE" w:rsidP="00A47ACE">
      <w:pPr>
        <w:pStyle w:val="Standard"/>
        <w:ind w:left="720"/>
        <w:rPr>
          <w:rFonts w:ascii="Verdana" w:hAnsi="Verdana"/>
          <w:iCs/>
        </w:rPr>
      </w:pPr>
    </w:p>
    <w:p w14:paraId="40E23F3E" w14:textId="7B6F38A2" w:rsidR="008A569D" w:rsidRPr="00A47ACE" w:rsidRDefault="00CB74FD" w:rsidP="00A47ACE">
      <w:pPr>
        <w:pStyle w:val="Standard"/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403E7">
        <w:rPr>
          <w:rFonts w:ascii="Verdana" w:hAnsi="Verdana"/>
          <w:iCs/>
        </w:rPr>
        <w:t xml:space="preserve">Przeprowadzanie rozmów z mieszkańcami </w:t>
      </w:r>
      <w:r w:rsidRPr="008403E7">
        <w:rPr>
          <w:rFonts w:ascii="Verdana" w:hAnsi="Verdana"/>
          <w:iCs/>
          <w:lang w:val="pl-PL"/>
        </w:rPr>
        <w:t>wsi Strzakły</w:t>
      </w:r>
      <w:r w:rsidRPr="008403E7">
        <w:rPr>
          <w:rFonts w:ascii="Verdana" w:hAnsi="Verdana"/>
          <w:iCs/>
        </w:rPr>
        <w:t xml:space="preserve"> w trakcie służby obchodowej przez dzielnicowego rejonu n</w:t>
      </w:r>
      <w:r w:rsidR="00A47ACE">
        <w:rPr>
          <w:rFonts w:ascii="Verdana" w:hAnsi="Verdana"/>
          <w:iCs/>
        </w:rPr>
        <w:t>ume</w:t>
      </w:r>
      <w:r w:rsidRPr="008403E7">
        <w:rPr>
          <w:rFonts w:ascii="Verdana" w:hAnsi="Verdana"/>
          <w:iCs/>
        </w:rPr>
        <w:t xml:space="preserve">r </w:t>
      </w:r>
      <w:r w:rsidRPr="008403E7">
        <w:rPr>
          <w:rFonts w:ascii="Verdana" w:hAnsi="Verdana"/>
          <w:iCs/>
          <w:lang w:val="pl-PL"/>
        </w:rPr>
        <w:t>4</w:t>
      </w:r>
      <w:r w:rsidRPr="008403E7">
        <w:rPr>
          <w:rFonts w:ascii="Verdana" w:hAnsi="Verdana"/>
          <w:iCs/>
        </w:rPr>
        <w:t>.</w:t>
      </w:r>
    </w:p>
    <w:p w14:paraId="508F19A8" w14:textId="77777777" w:rsidR="00A47ACE" w:rsidRPr="008403E7" w:rsidRDefault="00A47ACE" w:rsidP="00A47ACE">
      <w:pPr>
        <w:pStyle w:val="Standard"/>
        <w:rPr>
          <w:rFonts w:ascii="Verdana" w:hAnsi="Verdana"/>
        </w:rPr>
      </w:pPr>
    </w:p>
    <w:p w14:paraId="42A11214" w14:textId="77777777" w:rsidR="008A569D" w:rsidRPr="00A47ACE" w:rsidRDefault="00CB74FD" w:rsidP="00A47ACE">
      <w:pPr>
        <w:pStyle w:val="Standard"/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403E7">
        <w:rPr>
          <w:rFonts w:ascii="Verdana" w:hAnsi="Verdana"/>
          <w:iCs/>
        </w:rPr>
        <w:t xml:space="preserve">Informacja zamieszczona na tablicy ogłoszeń Urzędu Gminy w </w:t>
      </w:r>
      <w:r w:rsidRPr="008403E7">
        <w:rPr>
          <w:rFonts w:ascii="Verdana" w:hAnsi="Verdana"/>
          <w:iCs/>
          <w:lang w:val="pl-PL"/>
        </w:rPr>
        <w:t>Międzyrzecu Podlaskim.</w:t>
      </w:r>
    </w:p>
    <w:p w14:paraId="558E8B45" w14:textId="77777777" w:rsidR="00A47ACE" w:rsidRPr="008403E7" w:rsidRDefault="00A47ACE" w:rsidP="00A47ACE">
      <w:pPr>
        <w:pStyle w:val="Standard"/>
        <w:rPr>
          <w:rFonts w:ascii="Verdana" w:hAnsi="Verdana"/>
        </w:rPr>
      </w:pPr>
    </w:p>
    <w:p w14:paraId="383F59F7" w14:textId="1D1D66A5" w:rsidR="008A569D" w:rsidRPr="00A47ACE" w:rsidRDefault="00CB74FD" w:rsidP="00A47ACE">
      <w:pPr>
        <w:pStyle w:val="Standard"/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403E7">
        <w:rPr>
          <w:rFonts w:ascii="Verdana" w:hAnsi="Verdana"/>
          <w:iCs/>
        </w:rPr>
        <w:t xml:space="preserve">Informacja zamieszczona na tablicy ogłoszeń Parafii </w:t>
      </w:r>
      <w:r w:rsidRPr="008403E7">
        <w:rPr>
          <w:rFonts w:ascii="Verdana" w:hAnsi="Verdana"/>
          <w:iCs/>
          <w:lang w:val="pl-PL"/>
        </w:rPr>
        <w:t>Św. Mikołaja w Międzyrzecu Podlaskim.</w:t>
      </w:r>
    </w:p>
    <w:p w14:paraId="62DDC234" w14:textId="77777777" w:rsidR="00A47ACE" w:rsidRPr="008403E7" w:rsidRDefault="00A47ACE" w:rsidP="00A47ACE">
      <w:pPr>
        <w:pStyle w:val="Standard"/>
        <w:spacing w:line="276" w:lineRule="auto"/>
        <w:rPr>
          <w:rFonts w:ascii="Verdana" w:hAnsi="Verdana"/>
        </w:rPr>
      </w:pPr>
    </w:p>
    <w:p w14:paraId="716B2441" w14:textId="77777777" w:rsidR="008A569D" w:rsidRPr="008403E7" w:rsidRDefault="00CB74FD" w:rsidP="008403E7">
      <w:pPr>
        <w:pStyle w:val="Standard"/>
        <w:numPr>
          <w:ilvl w:val="0"/>
          <w:numId w:val="3"/>
        </w:numPr>
        <w:spacing w:line="276" w:lineRule="auto"/>
        <w:rPr>
          <w:rFonts w:ascii="Verdana" w:hAnsi="Verdana"/>
          <w:iCs/>
          <w:lang w:val="pl-PL"/>
        </w:rPr>
      </w:pPr>
      <w:r w:rsidRPr="008403E7">
        <w:rPr>
          <w:rFonts w:ascii="Verdana" w:hAnsi="Verdana"/>
          <w:iCs/>
          <w:lang w:val="pl-PL"/>
        </w:rPr>
        <w:t>Lokalny portal informacyjny Międzyrzec.info</w:t>
      </w:r>
    </w:p>
    <w:p w14:paraId="365AD56A" w14:textId="77777777" w:rsidR="008A569D" w:rsidRPr="008403E7" w:rsidRDefault="008A569D" w:rsidP="008403E7">
      <w:pPr>
        <w:pStyle w:val="Standard"/>
        <w:spacing w:line="276" w:lineRule="auto"/>
        <w:rPr>
          <w:rFonts w:ascii="Verdana" w:hAnsi="Verdana"/>
          <w:iCs/>
          <w:lang w:val="pl-PL"/>
        </w:rPr>
      </w:pPr>
    </w:p>
    <w:p w14:paraId="5D305198" w14:textId="77777777" w:rsidR="008A569D" w:rsidRPr="008403E7" w:rsidRDefault="008A569D" w:rsidP="008403E7">
      <w:pPr>
        <w:pStyle w:val="Standard"/>
        <w:spacing w:line="276" w:lineRule="auto"/>
        <w:rPr>
          <w:rFonts w:ascii="Verdana" w:hAnsi="Verdana"/>
        </w:rPr>
      </w:pPr>
    </w:p>
    <w:p w14:paraId="21B7104F" w14:textId="2685E22D" w:rsidR="008A569D" w:rsidRPr="008403E7" w:rsidRDefault="00CB74FD" w:rsidP="008403E7">
      <w:pPr>
        <w:pStyle w:val="Standard"/>
        <w:spacing w:line="276" w:lineRule="auto"/>
        <w:rPr>
          <w:rFonts w:ascii="Verdana" w:hAnsi="Verdana"/>
        </w:rPr>
      </w:pPr>
      <w:r w:rsidRPr="008403E7">
        <w:rPr>
          <w:rFonts w:ascii="Verdana" w:hAnsi="Verdana"/>
          <w:lang w:val="pl-PL"/>
        </w:rPr>
        <w:t>s</w:t>
      </w:r>
      <w:r w:rsidRPr="008403E7">
        <w:rPr>
          <w:rFonts w:ascii="Verdana" w:hAnsi="Verdana"/>
        </w:rPr>
        <w:t>ierż</w:t>
      </w:r>
      <w:r w:rsidRPr="008403E7">
        <w:rPr>
          <w:rFonts w:ascii="Verdana" w:hAnsi="Verdana"/>
          <w:lang w:val="pl-PL"/>
        </w:rPr>
        <w:t>ant sztabowy Łukasz Szewczuk</w:t>
      </w:r>
    </w:p>
    <w:p w14:paraId="06F9633F" w14:textId="77777777" w:rsidR="008A569D" w:rsidRPr="008403E7" w:rsidRDefault="008A569D" w:rsidP="008403E7">
      <w:pPr>
        <w:pStyle w:val="Standard"/>
        <w:spacing w:line="276" w:lineRule="auto"/>
        <w:rPr>
          <w:rFonts w:ascii="Verdana" w:hAnsi="Verdana"/>
        </w:rPr>
      </w:pPr>
    </w:p>
    <w:sectPr w:rsidR="008A569D" w:rsidRPr="008403E7">
      <w:pgSz w:w="11905" w:h="16837"/>
      <w:pgMar w:top="570" w:right="1134" w:bottom="59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8D4DD" w14:textId="77777777" w:rsidR="009A17EC" w:rsidRDefault="009A17EC">
      <w:r>
        <w:separator/>
      </w:r>
    </w:p>
  </w:endnote>
  <w:endnote w:type="continuationSeparator" w:id="0">
    <w:p w14:paraId="1ED58D0E" w14:textId="77777777" w:rsidR="009A17EC" w:rsidRDefault="009A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F407F" w14:textId="77777777" w:rsidR="009A17EC" w:rsidRDefault="009A17EC">
      <w:r>
        <w:rPr>
          <w:color w:val="000000"/>
        </w:rPr>
        <w:separator/>
      </w:r>
    </w:p>
  </w:footnote>
  <w:footnote w:type="continuationSeparator" w:id="0">
    <w:p w14:paraId="6136F7DB" w14:textId="77777777" w:rsidR="009A17EC" w:rsidRDefault="009A1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520D5"/>
    <w:multiLevelType w:val="multilevel"/>
    <w:tmpl w:val="992EE78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CED09E3"/>
    <w:multiLevelType w:val="hybridMultilevel"/>
    <w:tmpl w:val="0F20BE74"/>
    <w:lvl w:ilvl="0" w:tplc="F274F7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63EE7"/>
    <w:multiLevelType w:val="multilevel"/>
    <w:tmpl w:val="E738ECD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74AB0E8D"/>
    <w:multiLevelType w:val="multilevel"/>
    <w:tmpl w:val="B4D26A9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602689627">
    <w:abstractNumId w:val="3"/>
  </w:num>
  <w:num w:numId="2" w16cid:durableId="1322269297">
    <w:abstractNumId w:val="0"/>
  </w:num>
  <w:num w:numId="3" w16cid:durableId="1322584008">
    <w:abstractNumId w:val="2"/>
  </w:num>
  <w:num w:numId="4" w16cid:durableId="123430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9D"/>
    <w:rsid w:val="000A2B84"/>
    <w:rsid w:val="00116ABC"/>
    <w:rsid w:val="00236A33"/>
    <w:rsid w:val="00294332"/>
    <w:rsid w:val="00300256"/>
    <w:rsid w:val="00440A25"/>
    <w:rsid w:val="004E2446"/>
    <w:rsid w:val="00552D2B"/>
    <w:rsid w:val="00783473"/>
    <w:rsid w:val="00812B67"/>
    <w:rsid w:val="008403E7"/>
    <w:rsid w:val="008A569D"/>
    <w:rsid w:val="009A17EC"/>
    <w:rsid w:val="00A47ACE"/>
    <w:rsid w:val="00CB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C0B9"/>
  <w15:docId w15:val="{9C9BB503-4BBA-4E97-AC25-2E178D37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116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Szewczuk</dc:creator>
  <cp:keywords/>
  <cp:lastModifiedBy>Barbara Salczyńska</cp:lastModifiedBy>
  <cp:revision>5</cp:revision>
  <cp:lastPrinted>2019-06-13T16:44:00Z</cp:lastPrinted>
  <dcterms:created xsi:type="dcterms:W3CDTF">2026-07-01T19:14:00Z</dcterms:created>
  <dcterms:modified xsi:type="dcterms:W3CDTF">2026-07-01T19:31:00Z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