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EB3B" w14:textId="4BA801F6" w:rsidR="00FF7B44" w:rsidRPr="00FF7B44" w:rsidRDefault="002143A8" w:rsidP="00FF7B44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FF7B44">
        <w:rPr>
          <w:rFonts w:ascii="Arial" w:hAnsi="Arial" w:cs="Arial"/>
          <w:color w:val="auto"/>
          <w:sz w:val="24"/>
          <w:szCs w:val="24"/>
        </w:rPr>
        <w:t>Deskrypcja filmu</w:t>
      </w:r>
      <w:r w:rsidR="00FF7B44" w:rsidRPr="00FF7B44">
        <w:rPr>
          <w:rFonts w:ascii="Times New Roman" w:eastAsia="Times New Roman" w:hAnsi="Times New Roman" w:cs="Times New Roman"/>
          <w:color w:val="auto"/>
          <w:kern w:val="0"/>
          <w:sz w:val="36"/>
          <w:szCs w:val="36"/>
          <w:lang w:eastAsia="pl-PL"/>
          <w14:ligatures w14:val="none"/>
        </w:rPr>
        <w:t xml:space="preserve"> </w:t>
      </w:r>
      <w:r w:rsidR="00FF7B44" w:rsidRPr="00FF7B44">
        <w:rPr>
          <w:rFonts w:ascii="Arial" w:hAnsi="Arial" w:cs="Arial"/>
          <w:color w:val="auto"/>
          <w:sz w:val="24"/>
          <w:szCs w:val="24"/>
        </w:rPr>
        <w:t>Areszt dla 18 i 21-latka podejrzanych o oszustwo „na legendę”!</w:t>
      </w:r>
    </w:p>
    <w:p w14:paraId="5060BC67" w14:textId="4FC17608" w:rsidR="00D3697F" w:rsidRPr="00FF7B44" w:rsidRDefault="005607E0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Film </w:t>
      </w:r>
      <w:r w:rsidR="002143A8" w:rsidRPr="002143A8">
        <w:rPr>
          <w:rFonts w:ascii="Arial" w:hAnsi="Arial" w:cs="Arial"/>
          <w:color w:val="auto"/>
          <w:sz w:val="24"/>
          <w:szCs w:val="24"/>
        </w:rPr>
        <w:t xml:space="preserve">przedstawia </w:t>
      </w:r>
      <w:r w:rsidR="00D3697F">
        <w:rPr>
          <w:rFonts w:ascii="Arial" w:hAnsi="Arial" w:cs="Arial"/>
          <w:color w:val="auto"/>
          <w:sz w:val="24"/>
          <w:szCs w:val="24"/>
        </w:rPr>
        <w:t>nieumundurow</w:t>
      </w:r>
      <w:r w:rsidR="00F16A5B">
        <w:rPr>
          <w:rFonts w:ascii="Arial" w:hAnsi="Arial" w:cs="Arial"/>
          <w:color w:val="auto"/>
          <w:sz w:val="24"/>
          <w:szCs w:val="24"/>
        </w:rPr>
        <w:t>an</w:t>
      </w:r>
      <w:r w:rsidR="00FF7B44">
        <w:rPr>
          <w:rFonts w:ascii="Arial" w:hAnsi="Arial" w:cs="Arial"/>
          <w:color w:val="auto"/>
          <w:sz w:val="24"/>
          <w:szCs w:val="24"/>
        </w:rPr>
        <w:t>ego</w:t>
      </w:r>
      <w:r w:rsidR="00D3697F">
        <w:rPr>
          <w:rFonts w:ascii="Arial" w:hAnsi="Arial" w:cs="Arial"/>
          <w:color w:val="auto"/>
          <w:sz w:val="24"/>
          <w:szCs w:val="24"/>
        </w:rPr>
        <w:t xml:space="preserve"> policjan</w:t>
      </w:r>
      <w:r w:rsidR="00F16A5B">
        <w:rPr>
          <w:rFonts w:ascii="Arial" w:hAnsi="Arial" w:cs="Arial"/>
          <w:color w:val="auto"/>
          <w:sz w:val="24"/>
          <w:szCs w:val="24"/>
        </w:rPr>
        <w:t>t</w:t>
      </w:r>
      <w:r w:rsidR="00FF7B44">
        <w:rPr>
          <w:rFonts w:ascii="Arial" w:hAnsi="Arial" w:cs="Arial"/>
          <w:color w:val="auto"/>
          <w:sz w:val="24"/>
          <w:szCs w:val="24"/>
        </w:rPr>
        <w:t xml:space="preserve">a </w:t>
      </w:r>
      <w:r w:rsidR="00D3697F">
        <w:rPr>
          <w:rFonts w:ascii="Arial" w:hAnsi="Arial" w:cs="Arial"/>
          <w:color w:val="auto"/>
          <w:sz w:val="24"/>
          <w:szCs w:val="24"/>
        </w:rPr>
        <w:t>prowadząc</w:t>
      </w:r>
      <w:r w:rsidR="00FF7B44">
        <w:rPr>
          <w:rFonts w:ascii="Arial" w:hAnsi="Arial" w:cs="Arial"/>
          <w:color w:val="auto"/>
          <w:sz w:val="24"/>
          <w:szCs w:val="24"/>
        </w:rPr>
        <w:t>ego</w:t>
      </w:r>
      <w:r w:rsidR="00D3697F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po placu </w:t>
      </w:r>
      <w:r w:rsidR="00D3697F">
        <w:rPr>
          <w:rFonts w:ascii="Arial" w:hAnsi="Arial" w:cs="Arial"/>
          <w:color w:val="auto"/>
          <w:sz w:val="24"/>
          <w:szCs w:val="24"/>
        </w:rPr>
        <w:t xml:space="preserve">zatrzymanego mężczyznę. </w:t>
      </w:r>
      <w:r w:rsidR="00F16A5B">
        <w:rPr>
          <w:rFonts w:ascii="Arial" w:hAnsi="Arial" w:cs="Arial"/>
          <w:color w:val="auto"/>
          <w:sz w:val="24"/>
          <w:szCs w:val="24"/>
        </w:rPr>
        <w:t>Funkcjonariusz</w:t>
      </w:r>
      <w:r w:rsidR="00FF7B44">
        <w:rPr>
          <w:rFonts w:ascii="Arial" w:hAnsi="Arial" w:cs="Arial"/>
          <w:color w:val="auto"/>
          <w:sz w:val="24"/>
          <w:szCs w:val="24"/>
        </w:rPr>
        <w:t xml:space="preserve"> prowadzi </w:t>
      </w:r>
      <w:r w:rsidR="0031164E">
        <w:rPr>
          <w:rFonts w:ascii="Arial" w:hAnsi="Arial" w:cs="Arial"/>
          <w:color w:val="auto"/>
          <w:sz w:val="24"/>
          <w:szCs w:val="24"/>
        </w:rPr>
        <w:t>go</w:t>
      </w:r>
      <w:r w:rsidR="00FF7B44">
        <w:rPr>
          <w:rFonts w:ascii="Arial" w:hAnsi="Arial" w:cs="Arial"/>
          <w:color w:val="auto"/>
          <w:sz w:val="24"/>
          <w:szCs w:val="24"/>
        </w:rPr>
        <w:t xml:space="preserve"> wzdłuż budynku i zaparkowanych samochodów. Po tym widać policjantkę, która wyprowadza z samochodu drugiego z zatrzymanych mężczyzn. Prowadzi go po placu kierując się w stronę drzwi do budynku. Następnie policjantka wspólne z drugim funkcjonariuszem prowadzą zatrzymanego mężczyznę po schodach. Na zakończenie filmu widoczne jest zdjęcie przedstawiające saszetkę z odzyskaną gotówką. </w:t>
      </w:r>
      <w:r w:rsidR="00F16A5B">
        <w:rPr>
          <w:rFonts w:ascii="Arial" w:hAnsi="Arial" w:cs="Arial"/>
          <w:color w:val="auto"/>
          <w:sz w:val="24"/>
          <w:szCs w:val="24"/>
        </w:rPr>
        <w:t>Policjan</w:t>
      </w:r>
      <w:r w:rsidR="00FF7B44">
        <w:rPr>
          <w:rFonts w:ascii="Arial" w:hAnsi="Arial" w:cs="Arial"/>
          <w:color w:val="auto"/>
          <w:sz w:val="24"/>
          <w:szCs w:val="24"/>
        </w:rPr>
        <w:t>ci na filmie są nieumundurowani i mają założone opaski z napisem Policja</w:t>
      </w:r>
      <w:r w:rsidR="00D3697F">
        <w:rPr>
          <w:rFonts w:ascii="Arial" w:hAnsi="Arial" w:cs="Arial"/>
          <w:color w:val="auto"/>
          <w:sz w:val="24"/>
          <w:szCs w:val="24"/>
        </w:rPr>
        <w:t>.</w:t>
      </w:r>
    </w:p>
    <w:p w14:paraId="71CA9875" w14:textId="77777777" w:rsidR="00D3697F" w:rsidRDefault="00D3697F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4CCD5320" w14:textId="77777777" w:rsidR="00D3697F" w:rsidRDefault="00D3697F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22E19449" w14:textId="22177CEA" w:rsidR="004E51A3" w:rsidRPr="002143A8" w:rsidRDefault="004E51A3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sectPr w:rsidR="004E51A3" w:rsidRPr="00214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35"/>
    <w:rsid w:val="0003598D"/>
    <w:rsid w:val="000D6ECF"/>
    <w:rsid w:val="002143A8"/>
    <w:rsid w:val="002C0AC3"/>
    <w:rsid w:val="0031164E"/>
    <w:rsid w:val="00334B35"/>
    <w:rsid w:val="003958DB"/>
    <w:rsid w:val="004139A9"/>
    <w:rsid w:val="004E51A3"/>
    <w:rsid w:val="005607E0"/>
    <w:rsid w:val="00585AA6"/>
    <w:rsid w:val="007E4E8A"/>
    <w:rsid w:val="00BA5C38"/>
    <w:rsid w:val="00CB0D3C"/>
    <w:rsid w:val="00D3697F"/>
    <w:rsid w:val="00E52D2F"/>
    <w:rsid w:val="00F16A5B"/>
    <w:rsid w:val="00F842D0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875D"/>
  <w15:chartTrackingRefBased/>
  <w15:docId w15:val="{AE55B2B2-0849-43BE-9055-930DF2C0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4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34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B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B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B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B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B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B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B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B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B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B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B3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E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E5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Salczyńska</dc:creator>
  <cp:keywords/>
  <dc:description/>
  <cp:lastModifiedBy>Barbara Salczyńska</cp:lastModifiedBy>
  <cp:revision>8</cp:revision>
  <dcterms:created xsi:type="dcterms:W3CDTF">2025-08-26T05:18:00Z</dcterms:created>
  <dcterms:modified xsi:type="dcterms:W3CDTF">2026-07-20T10:19:00Z</dcterms:modified>
</cp:coreProperties>
</file>